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CB" w:rsidRDefault="00165ECB" w:rsidP="00165ECB">
      <w:r>
        <w:t xml:space="preserve">Hinweise zum Datenschutz im Rahmen des Bewerbungsverfahrens </w:t>
      </w:r>
    </w:p>
    <w:p w:rsidR="00165ECB" w:rsidRDefault="00165ECB" w:rsidP="00165ECB">
      <w:r>
        <w:t>Im Rahmen des Bewerbungsverfahrens bei der Firma Werner Lippert GmbH erheben und speichern wir Ihre</w:t>
      </w:r>
    </w:p>
    <w:p w:rsidR="00165ECB" w:rsidRDefault="00165ECB" w:rsidP="00165ECB">
      <w:r>
        <w:t xml:space="preserve">Bewerberdaten auf Grundlage des § 26 BDSG. Für die Verarbeitung Verantwortlicher ist die Werner Lippert GmbH </w:t>
      </w:r>
      <w:proofErr w:type="spellStart"/>
      <w:r>
        <w:t>Manderscheider</w:t>
      </w:r>
      <w:proofErr w:type="spellEnd"/>
      <w:r>
        <w:t xml:space="preserve"> Str. 1 </w:t>
      </w:r>
      <w:r w:rsidR="00B65900">
        <w:t xml:space="preserve">  </w:t>
      </w:r>
      <w:r>
        <w:t xml:space="preserve">60529 Frankfurt/M </w:t>
      </w:r>
      <w:r w:rsidR="00B65900">
        <w:t xml:space="preserve">  </w:t>
      </w:r>
      <w:r>
        <w:t>Tel: 069-358125</w:t>
      </w:r>
      <w:r w:rsidR="00B65900">
        <w:t xml:space="preserve">                                               </w:t>
      </w:r>
      <w:r>
        <w:t xml:space="preserve"> E-Mail: </w:t>
      </w:r>
      <w:r w:rsidR="00B65900">
        <w:t xml:space="preserve"> </w:t>
      </w:r>
      <w:r>
        <w:t xml:space="preserve">info@elektro-lippert.de </w:t>
      </w:r>
    </w:p>
    <w:p w:rsidR="00B65900" w:rsidRDefault="00165ECB" w:rsidP="00165ECB">
      <w:r>
        <w:t xml:space="preserve">E-Mail-Adresse des Datenschutzbeauftragten: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3"/>
      </w:tblGrid>
      <w:tr w:rsidR="00B65900" w:rsidRPr="00B65900" w:rsidTr="005F61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5900" w:rsidRPr="00B65900" w:rsidRDefault="00B65900" w:rsidP="005F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59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e.zimmermann@zida-datenschutz.de</w:t>
            </w:r>
          </w:p>
        </w:tc>
      </w:tr>
    </w:tbl>
    <w:p w:rsidR="00B65900" w:rsidRDefault="00B65900" w:rsidP="00165EC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65900" w:rsidRPr="00B65900" w:rsidTr="00B65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5900" w:rsidRPr="00B65900" w:rsidRDefault="00B65900" w:rsidP="00B6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165ECB" w:rsidRDefault="00B65900" w:rsidP="00165ECB">
      <w:r>
        <w:t>Welche Daten von</w:t>
      </w:r>
    </w:p>
    <w:p w:rsidR="00165ECB" w:rsidRDefault="00165ECB" w:rsidP="00165ECB">
      <w:r>
        <w:t xml:space="preserve">dieser Verarbeitung erfasst werden, hängt vom Inhalt Ihrer Bewerbungsunterlagen ab. Regelmäßig erfassen wir </w:t>
      </w:r>
    </w:p>
    <w:p w:rsidR="00165ECB" w:rsidRDefault="00165ECB" w:rsidP="00165ECB">
      <w:r>
        <w:t xml:space="preserve">jedoch Ihren Vor- und Zunamen, Ihre postalische Anschrift, Ihr Geburtsdatum, Ihre Kontaktdaten, sowie </w:t>
      </w:r>
    </w:p>
    <w:p w:rsidR="00165ECB" w:rsidRDefault="00165ECB" w:rsidP="00165ECB">
      <w:r>
        <w:t xml:space="preserve">Angaben zu Ihrer schulischen, akademischen und beruflichen Bildung und Ihrem beruflichen Werdegang. </w:t>
      </w:r>
    </w:p>
    <w:p w:rsidR="00165ECB" w:rsidRDefault="00165ECB" w:rsidP="00165ECB">
      <w:r>
        <w:t xml:space="preserve">Kommt ein Anstellungsvertrag mit Ihnen zu Stande, speichern wir die von Ihnen im Rahmen des </w:t>
      </w:r>
    </w:p>
    <w:p w:rsidR="00165ECB" w:rsidRDefault="00165ECB" w:rsidP="00165ECB">
      <w:r>
        <w:t xml:space="preserve">Bewerbungsverfahrens erhobenen Daten zur Erfüllung des Anstellungsvertrags mit Ihnen. Eine Speicherung </w:t>
      </w:r>
    </w:p>
    <w:p w:rsidR="00165ECB" w:rsidRDefault="00165ECB" w:rsidP="00165ECB">
      <w:r>
        <w:t xml:space="preserve">Ihrer personenbezogenen Daten über das Anstellungsverhältnis hinaus erfolgt nur, sofern wir hierzu aufgrund </w:t>
      </w:r>
    </w:p>
    <w:p w:rsidR="00165ECB" w:rsidRDefault="00165ECB" w:rsidP="00165ECB">
      <w:r>
        <w:t xml:space="preserve">gesetzlicher Vorschriften verpflichtet sind. Kommt ein Anstellungsvertrag mit Ihnen als Bewerber nicht zu </w:t>
      </w:r>
    </w:p>
    <w:p w:rsidR="00165ECB" w:rsidRDefault="00165ECB" w:rsidP="00165ECB">
      <w:r>
        <w:t xml:space="preserve">Stande, werden die Bewerbungsunterlagen spätestens 12 Monate nach Bekanntgabe der Absageentscheidung </w:t>
      </w:r>
    </w:p>
    <w:p w:rsidR="00165ECB" w:rsidRDefault="00165ECB" w:rsidP="00165ECB">
      <w:r>
        <w:t xml:space="preserve">automatisch gelöscht, sofern einer Löschung nicht unsere sonstigen berechtigten Interessen </w:t>
      </w:r>
      <w:proofErr w:type="spellStart"/>
      <w:r>
        <w:t>i.S.d</w:t>
      </w:r>
      <w:proofErr w:type="spellEnd"/>
      <w:r>
        <w:t xml:space="preserve">. Art. 6 Abs. 1 </w:t>
      </w:r>
    </w:p>
    <w:p w:rsidR="00165ECB" w:rsidRDefault="00165ECB" w:rsidP="00165ECB">
      <w:proofErr w:type="spellStart"/>
      <w:r>
        <w:t>lit</w:t>
      </w:r>
      <w:proofErr w:type="spellEnd"/>
      <w:r>
        <w:t xml:space="preserve">. f DSGVO entgegenstehen, insbesondere Beweisinteressen in einem Verfahren nach dem Allgemeinen </w:t>
      </w:r>
    </w:p>
    <w:p w:rsidR="00165ECB" w:rsidRDefault="00165ECB" w:rsidP="00165ECB">
      <w:r>
        <w:t xml:space="preserve">Gleichbehandlungsgesetz (AGG). Kommt es mangels vakanter Stellen nicht zu einem Anstellungsverhältnis, </w:t>
      </w:r>
    </w:p>
    <w:p w:rsidR="00165ECB" w:rsidRDefault="00165ECB" w:rsidP="00165ECB">
      <w:r>
        <w:t xml:space="preserve">behalten wir uns vor, Sie innerhalb des vorbenannten Zeitraums zu kontaktieren, sofern eine aus unserer Sicht </w:t>
      </w:r>
    </w:p>
    <w:p w:rsidR="00165ECB" w:rsidRDefault="00165ECB" w:rsidP="00165ECB">
      <w:r>
        <w:lastRenderedPageBreak/>
        <w:t xml:space="preserve">passende Stelle frei wird. Sie haben uns gegenüber das Recht, jederzeit Auskunft über die Verarbeitung oder </w:t>
      </w:r>
    </w:p>
    <w:p w:rsidR="00165ECB" w:rsidRDefault="00165ECB" w:rsidP="00165ECB">
      <w:r>
        <w:t xml:space="preserve">die Berichtigung Ihrer Daten zu verlangen (Art. 15; 16 DSGVO). Bei Vorliegen der gesetzlichen Voraussetzungen </w:t>
      </w:r>
    </w:p>
    <w:p w:rsidR="00165ECB" w:rsidRDefault="00165ECB" w:rsidP="00165ECB">
      <w:r>
        <w:t xml:space="preserve">haben Sie zudem das Recht, die Löschung Ihrer Daten oder die Einschränkung der Verarbeitung zu verlangen </w:t>
      </w:r>
    </w:p>
    <w:p w:rsidR="00165ECB" w:rsidRDefault="00165ECB" w:rsidP="00165ECB">
      <w:r>
        <w:t xml:space="preserve">(Art. 17; 18 DSGVO), sowie Widerspruch gegen die Verarbeitung Ihrer personenbezogenen Daten einzulegen </w:t>
      </w:r>
    </w:p>
    <w:p w:rsidR="00165ECB" w:rsidRDefault="00165ECB" w:rsidP="00165ECB">
      <w:r>
        <w:t xml:space="preserve">(Art. 21 DSGVO). Sie haben ferner das Recht, Ihre Daten in einem strukturierten, gängigen und </w:t>
      </w:r>
    </w:p>
    <w:p w:rsidR="00165ECB" w:rsidRDefault="00165ECB" w:rsidP="00165ECB">
      <w:r>
        <w:t xml:space="preserve">maschinenlesebaren Format zu erhalten oder die Übermittlung an einen anderen Verantwortlichen zu </w:t>
      </w:r>
    </w:p>
    <w:p w:rsidR="00165ECB" w:rsidRDefault="00165ECB" w:rsidP="00165ECB">
      <w:r>
        <w:t xml:space="preserve">verlangen (Art. 20 DSGVO). Schließlich steht Ihnen das Recht zu, sich bei der zuständigen Aufsichtsbehörde zu </w:t>
      </w:r>
    </w:p>
    <w:p w:rsidR="00165ECB" w:rsidRDefault="00165ECB" w:rsidP="00165ECB">
      <w:r>
        <w:t xml:space="preserve">beschweren. Die für eventuelle Beschwerden zuständige Aufsichtsbehörde (Art. 77 DSGVO) ist der </w:t>
      </w:r>
    </w:p>
    <w:p w:rsidR="000A5DDC" w:rsidRDefault="00165ECB" w:rsidP="00165ECB">
      <w:r>
        <w:t>Landesbeauftragte für Datensch</w:t>
      </w:r>
      <w:r w:rsidR="00B65900">
        <w:t>utz des Landes Hessen</w:t>
      </w:r>
      <w:r>
        <w:t>.</w:t>
      </w:r>
    </w:p>
    <w:sectPr w:rsidR="000A5DDC" w:rsidSect="000A5D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65ECB"/>
    <w:rsid w:val="0002280A"/>
    <w:rsid w:val="000A5DDC"/>
    <w:rsid w:val="00165ECB"/>
    <w:rsid w:val="00B6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5D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2020-08-20T09:38:00Z</dcterms:created>
  <dcterms:modified xsi:type="dcterms:W3CDTF">2020-08-20T10:05:00Z</dcterms:modified>
</cp:coreProperties>
</file>